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118" w:rsidRDefault="00A64118" w:rsidP="009A5EA1">
      <w:pPr>
        <w:pStyle w:val="a3"/>
        <w:rPr>
          <w:rFonts w:hint="eastAsia"/>
        </w:rPr>
      </w:pPr>
      <w:bookmarkStart w:id="0" w:name="_Toc208454844"/>
      <w:r w:rsidRPr="00720665">
        <w:rPr>
          <w:rFonts w:hint="eastAsia"/>
        </w:rPr>
        <w:t>第十五章</w:t>
      </w:r>
      <w:r w:rsidRPr="00720665">
        <w:rPr>
          <w:rFonts w:hint="eastAsia"/>
        </w:rPr>
        <w:t xml:space="preserve"> </w:t>
      </w:r>
      <w:r w:rsidRPr="00720665">
        <w:rPr>
          <w:rFonts w:hint="eastAsia"/>
        </w:rPr>
        <w:t>终止劳资雇用关系</w:t>
      </w:r>
      <w:bookmarkEnd w:id="0"/>
    </w:p>
    <w:p w:rsidR="00A64118" w:rsidRDefault="00A64118" w:rsidP="009F6C1A">
      <w:pPr>
        <w:pStyle w:val="a4"/>
      </w:pPr>
      <w:r>
        <w:rPr>
          <w:rFonts w:hint="eastAsia"/>
        </w:rPr>
        <w:t>第九十条</w:t>
      </w:r>
      <w:r>
        <w:rPr>
          <w:rFonts w:hint="eastAsia"/>
        </w:rPr>
        <w:t xml:space="preserve">  </w:t>
      </w:r>
      <w:r>
        <w:rPr>
          <w:rFonts w:hint="eastAsia"/>
        </w:rPr>
        <w:t>终止劳资聘用关系区分</w:t>
      </w:r>
    </w:p>
    <w:p w:rsidR="00A64118" w:rsidRDefault="00A64118" w:rsidP="009F6C1A">
      <w:pPr>
        <w:pStyle w:val="a4"/>
        <w:rPr>
          <w:rFonts w:hint="eastAsia"/>
        </w:rPr>
      </w:pPr>
      <w:r>
        <w:rPr>
          <w:rFonts w:hint="eastAsia"/>
        </w:rPr>
        <w:t>一、员工自请辞职；</w:t>
      </w:r>
    </w:p>
    <w:p w:rsidR="00A64118" w:rsidRDefault="00A64118" w:rsidP="009F6C1A">
      <w:pPr>
        <w:pStyle w:val="a4"/>
        <w:rPr>
          <w:rFonts w:hint="eastAsia"/>
        </w:rPr>
      </w:pPr>
      <w:r>
        <w:rPr>
          <w:rFonts w:hint="eastAsia"/>
        </w:rPr>
        <w:t>二、公司终止聘用关系（解聘）；</w:t>
      </w:r>
    </w:p>
    <w:p w:rsidR="00A64118" w:rsidRDefault="00A64118" w:rsidP="009F6C1A">
      <w:pPr>
        <w:pStyle w:val="a4"/>
        <w:rPr>
          <w:rFonts w:hint="eastAsia"/>
        </w:rPr>
      </w:pPr>
      <w:r>
        <w:rPr>
          <w:rFonts w:hint="eastAsia"/>
        </w:rPr>
        <w:t>三、因法律关系而停职；</w:t>
      </w:r>
    </w:p>
    <w:p w:rsidR="00A64118" w:rsidRDefault="00A64118" w:rsidP="009F6C1A">
      <w:pPr>
        <w:pStyle w:val="a4"/>
        <w:rPr>
          <w:rFonts w:hint="eastAsia"/>
        </w:rPr>
      </w:pPr>
      <w:r>
        <w:rPr>
          <w:rFonts w:hint="eastAsia"/>
        </w:rPr>
        <w:t>四、因法律裁决而解聘；</w:t>
      </w:r>
    </w:p>
    <w:p w:rsidR="00A64118" w:rsidRDefault="00A64118" w:rsidP="009F6C1A">
      <w:pPr>
        <w:pStyle w:val="a4"/>
        <w:rPr>
          <w:rFonts w:hint="eastAsia"/>
        </w:rPr>
      </w:pPr>
      <w:r>
        <w:rPr>
          <w:rFonts w:hint="eastAsia"/>
        </w:rPr>
        <w:t>五、因年迈而终止劳资聘用关系。</w:t>
      </w:r>
    </w:p>
    <w:p w:rsidR="00A64118" w:rsidRDefault="00A64118" w:rsidP="009F6C1A">
      <w:pPr>
        <w:pStyle w:val="a4"/>
        <w:rPr>
          <w:rFonts w:hint="eastAsia"/>
        </w:rPr>
      </w:pPr>
      <w:r>
        <w:rPr>
          <w:rFonts w:hint="eastAsia"/>
        </w:rPr>
        <w:t>第九十一条</w:t>
      </w:r>
      <w:r>
        <w:rPr>
          <w:rFonts w:hint="eastAsia"/>
        </w:rPr>
        <w:t xml:space="preserve">  </w:t>
      </w:r>
      <w:r>
        <w:rPr>
          <w:rFonts w:hint="eastAsia"/>
        </w:rPr>
        <w:t>自请辞职</w:t>
      </w:r>
    </w:p>
    <w:p w:rsidR="00A64118" w:rsidRDefault="00A64118" w:rsidP="009F6C1A">
      <w:pPr>
        <w:pStyle w:val="a4"/>
        <w:rPr>
          <w:rFonts w:hint="eastAsia"/>
        </w:rPr>
      </w:pPr>
      <w:r>
        <w:rPr>
          <w:rFonts w:hint="eastAsia"/>
        </w:rPr>
        <w:t>一、员工在合同期内自请辞职应按离职规定正式提出申请，公司不发补偿金；</w:t>
      </w:r>
    </w:p>
    <w:p w:rsidR="00A64118" w:rsidRDefault="00A64118" w:rsidP="009F6C1A">
      <w:pPr>
        <w:pStyle w:val="a4"/>
        <w:rPr>
          <w:rFonts w:hint="eastAsia"/>
        </w:rPr>
      </w:pPr>
      <w:r>
        <w:rPr>
          <w:rFonts w:hint="eastAsia"/>
        </w:rPr>
        <w:t>二、员工无正当理由旷工，经批评教育无效，连续旷工超</w:t>
      </w:r>
      <w:r>
        <w:rPr>
          <w:rFonts w:hint="eastAsia"/>
        </w:rPr>
        <w:t>3</w:t>
      </w:r>
      <w:r>
        <w:rPr>
          <w:rFonts w:hint="eastAsia"/>
        </w:rPr>
        <w:t>天，或一年内累计旷工</w:t>
      </w:r>
      <w:r>
        <w:rPr>
          <w:rFonts w:hint="eastAsia"/>
        </w:rPr>
        <w:t>5</w:t>
      </w:r>
      <w:r>
        <w:rPr>
          <w:rFonts w:hint="eastAsia"/>
        </w:rPr>
        <w:t>天，均视为自请辞职论，公司将予除名。</w:t>
      </w:r>
    </w:p>
    <w:p w:rsidR="00A64118" w:rsidRDefault="00A64118" w:rsidP="009F6C1A">
      <w:pPr>
        <w:pStyle w:val="a4"/>
        <w:rPr>
          <w:rFonts w:hint="eastAsia"/>
        </w:rPr>
      </w:pPr>
      <w:r>
        <w:rPr>
          <w:rFonts w:hint="eastAsia"/>
        </w:rPr>
        <w:t>第九十二条</w:t>
      </w:r>
      <w:r>
        <w:rPr>
          <w:rFonts w:hint="eastAsia"/>
        </w:rPr>
        <w:t xml:space="preserve">  </w:t>
      </w:r>
      <w:r>
        <w:rPr>
          <w:rFonts w:hint="eastAsia"/>
        </w:rPr>
        <w:t>公司终止聘用关系（解聘）</w:t>
      </w:r>
    </w:p>
    <w:p w:rsidR="00A64118" w:rsidRDefault="00A64118" w:rsidP="009F6C1A">
      <w:pPr>
        <w:pStyle w:val="a4"/>
        <w:rPr>
          <w:rFonts w:hint="eastAsia"/>
        </w:rPr>
      </w:pPr>
      <w:r>
        <w:rPr>
          <w:rFonts w:hint="eastAsia"/>
        </w:rPr>
        <w:t>一、本公司将依劳动仲裁委员会核准或经劳资双方之同意而终止聘用关系；</w:t>
      </w:r>
    </w:p>
    <w:p w:rsidR="00A64118" w:rsidRDefault="00A64118" w:rsidP="009F6C1A">
      <w:pPr>
        <w:pStyle w:val="a4"/>
        <w:rPr>
          <w:rFonts w:hint="eastAsia"/>
        </w:rPr>
      </w:pPr>
      <w:r>
        <w:rPr>
          <w:rFonts w:hint="eastAsia"/>
        </w:rPr>
        <w:t>二、员工在试用期内，公司可随时终止任用；</w:t>
      </w:r>
    </w:p>
    <w:p w:rsidR="00A64118" w:rsidRDefault="00A64118" w:rsidP="009F6C1A">
      <w:pPr>
        <w:pStyle w:val="a4"/>
        <w:rPr>
          <w:rFonts w:hint="eastAsia"/>
        </w:rPr>
      </w:pPr>
      <w:r>
        <w:rPr>
          <w:rFonts w:hint="eastAsia"/>
        </w:rPr>
        <w:t>三、员工生病逾医疗期未痊愈或患恶性传染病者，公司有权终止聘用；</w:t>
      </w:r>
      <w:r>
        <w:rPr>
          <w:rFonts w:hint="eastAsia"/>
        </w:rPr>
        <w:t xml:space="preserve"> </w:t>
      </w:r>
    </w:p>
    <w:p w:rsidR="00A64118" w:rsidRDefault="00A64118" w:rsidP="009F6C1A">
      <w:pPr>
        <w:pStyle w:val="a4"/>
        <w:rPr>
          <w:rFonts w:hint="eastAsia"/>
        </w:rPr>
      </w:pPr>
      <w:r>
        <w:rPr>
          <w:rFonts w:hint="eastAsia"/>
        </w:rPr>
        <w:t>四、公司为裁减冗员而解聘；</w:t>
      </w:r>
    </w:p>
    <w:p w:rsidR="00A64118" w:rsidRDefault="00A64118" w:rsidP="009F6C1A">
      <w:pPr>
        <w:pStyle w:val="a4"/>
        <w:rPr>
          <w:rFonts w:hint="eastAsia"/>
        </w:rPr>
      </w:pPr>
      <w:r>
        <w:rPr>
          <w:rFonts w:hint="eastAsia"/>
        </w:rPr>
        <w:t>五、员工解犯刑律经法院判决定案后，公司即予解聘；</w:t>
      </w:r>
    </w:p>
    <w:p w:rsidR="00A64118" w:rsidRDefault="00A64118" w:rsidP="009F6C1A">
      <w:pPr>
        <w:pStyle w:val="a4"/>
        <w:rPr>
          <w:rFonts w:hint="eastAsia"/>
        </w:rPr>
      </w:pPr>
      <w:r>
        <w:rPr>
          <w:rFonts w:hint="eastAsia"/>
        </w:rPr>
        <w:t>六、员工违反下列严重事情者，将按劳动法令之有关规定办解聘，而不发给遣散费或补偿金：</w:t>
      </w:r>
    </w:p>
    <w:p w:rsidR="00A64118" w:rsidRDefault="00A64118" w:rsidP="009F6C1A">
      <w:pPr>
        <w:pStyle w:val="a4"/>
        <w:rPr>
          <w:rFonts w:hint="eastAsia"/>
        </w:rPr>
      </w:pPr>
      <w:r>
        <w:rPr>
          <w:rFonts w:hint="eastAsia"/>
        </w:rPr>
        <w:t>1</w:t>
      </w:r>
      <w:r>
        <w:rPr>
          <w:rFonts w:hint="eastAsia"/>
        </w:rPr>
        <w:t>、员工在录用时蒙弊公司，出具伪证文件，或捏造谎报者；</w:t>
      </w:r>
    </w:p>
    <w:p w:rsidR="00A64118" w:rsidRDefault="00A64118" w:rsidP="009F6C1A">
      <w:pPr>
        <w:pStyle w:val="a4"/>
        <w:rPr>
          <w:rFonts w:hint="eastAsia"/>
        </w:rPr>
      </w:pPr>
      <w:r>
        <w:rPr>
          <w:rFonts w:hint="eastAsia"/>
        </w:rPr>
        <w:t>2</w:t>
      </w:r>
      <w:r>
        <w:rPr>
          <w:rFonts w:hint="eastAsia"/>
        </w:rPr>
        <w:t>、犯有偷窃、舞弊或其他行为，而使公司无法对其信任者；</w:t>
      </w:r>
    </w:p>
    <w:p w:rsidR="00A64118" w:rsidRDefault="00A64118" w:rsidP="009F6C1A">
      <w:pPr>
        <w:pStyle w:val="a4"/>
        <w:rPr>
          <w:rFonts w:hint="eastAsia"/>
        </w:rPr>
      </w:pPr>
      <w:r>
        <w:rPr>
          <w:rFonts w:hint="eastAsia"/>
        </w:rPr>
        <w:t>3</w:t>
      </w:r>
      <w:r>
        <w:rPr>
          <w:rFonts w:hint="eastAsia"/>
        </w:rPr>
        <w:t>、对上级主管及其家属或同事行使威胁、虐待、殴打或同事互殴者；</w:t>
      </w:r>
    </w:p>
    <w:p w:rsidR="00A64118" w:rsidRDefault="00A64118" w:rsidP="009F6C1A">
      <w:pPr>
        <w:pStyle w:val="a4"/>
        <w:rPr>
          <w:rFonts w:hint="eastAsia"/>
        </w:rPr>
      </w:pPr>
      <w:r>
        <w:rPr>
          <w:rFonts w:hint="eastAsia"/>
        </w:rPr>
        <w:t>4</w:t>
      </w:r>
      <w:r>
        <w:rPr>
          <w:rFonts w:hint="eastAsia"/>
        </w:rPr>
        <w:t>、诱惑、怂恿主管及其家属或同事进行犯法行为者；</w:t>
      </w:r>
    </w:p>
    <w:p w:rsidR="00A64118" w:rsidRDefault="00A64118" w:rsidP="009F6C1A">
      <w:pPr>
        <w:pStyle w:val="a4"/>
        <w:rPr>
          <w:rFonts w:hint="eastAsia"/>
        </w:rPr>
      </w:pPr>
      <w:r>
        <w:rPr>
          <w:rFonts w:hint="eastAsia"/>
        </w:rPr>
        <w:t>5</w:t>
      </w:r>
      <w:r>
        <w:rPr>
          <w:rFonts w:hint="eastAsia"/>
        </w:rPr>
        <w:t>、员工在公司或工作场所进行赌博者；</w:t>
      </w:r>
    </w:p>
    <w:p w:rsidR="00A64118" w:rsidRDefault="00A64118" w:rsidP="009F6C1A">
      <w:pPr>
        <w:pStyle w:val="a4"/>
        <w:rPr>
          <w:rFonts w:hint="eastAsia"/>
        </w:rPr>
      </w:pPr>
      <w:r>
        <w:rPr>
          <w:rFonts w:hint="eastAsia"/>
        </w:rPr>
        <w:t>6</w:t>
      </w:r>
      <w:r>
        <w:rPr>
          <w:rFonts w:hint="eastAsia"/>
        </w:rPr>
        <w:t>、在工作场所或上班时间内有伤风败俗事情或其他不良行为者；</w:t>
      </w:r>
    </w:p>
    <w:p w:rsidR="00A64118" w:rsidRDefault="00A64118" w:rsidP="009F6C1A">
      <w:pPr>
        <w:pStyle w:val="a4"/>
        <w:rPr>
          <w:rFonts w:hint="eastAsia"/>
        </w:rPr>
      </w:pPr>
      <w:r>
        <w:rPr>
          <w:rFonts w:hint="eastAsia"/>
        </w:rPr>
        <w:t>7</w:t>
      </w:r>
      <w:r>
        <w:rPr>
          <w:rFonts w:hint="eastAsia"/>
        </w:rPr>
        <w:t>、携带枪弹利器或其他违禁品、毒品、危险品进入工作场所者；</w:t>
      </w:r>
    </w:p>
    <w:p w:rsidR="00A64118" w:rsidRDefault="00A64118" w:rsidP="009F6C1A">
      <w:pPr>
        <w:pStyle w:val="a4"/>
        <w:rPr>
          <w:rFonts w:hint="eastAsia"/>
        </w:rPr>
      </w:pPr>
      <w:r>
        <w:rPr>
          <w:rFonts w:hint="eastAsia"/>
        </w:rPr>
        <w:t>8</w:t>
      </w:r>
      <w:r>
        <w:rPr>
          <w:rFonts w:hint="eastAsia"/>
        </w:rPr>
        <w:t>、故意公告、泄露或散播公司秘密者或盗用印信，伪造不实工作记录、文件、单据、意图侵占公司财务者；</w:t>
      </w:r>
    </w:p>
    <w:p w:rsidR="00A64118" w:rsidRDefault="00A64118" w:rsidP="009F6C1A">
      <w:pPr>
        <w:pStyle w:val="a4"/>
        <w:rPr>
          <w:rFonts w:hint="eastAsia"/>
        </w:rPr>
      </w:pPr>
      <w:r>
        <w:rPr>
          <w:rFonts w:hint="eastAsia"/>
        </w:rPr>
        <w:t>9</w:t>
      </w:r>
      <w:r>
        <w:rPr>
          <w:rFonts w:hint="eastAsia"/>
        </w:rPr>
        <w:t>、在工作场所内策划、支持、参与或企图偷窃、侵吞、破坏等类似行为经查属实者；</w:t>
      </w:r>
    </w:p>
    <w:p w:rsidR="00A64118" w:rsidRDefault="00A64118" w:rsidP="009F6C1A">
      <w:pPr>
        <w:pStyle w:val="a4"/>
        <w:rPr>
          <w:rFonts w:hint="eastAsia"/>
        </w:rPr>
      </w:pPr>
      <w:r>
        <w:rPr>
          <w:rFonts w:hint="eastAsia"/>
        </w:rPr>
        <w:t>10</w:t>
      </w:r>
      <w:r>
        <w:rPr>
          <w:rFonts w:hint="eastAsia"/>
        </w:rPr>
        <w:t>、嗜好酗酒、吸毒或染有其他不良恶习或在厂内喝酒者；</w:t>
      </w:r>
    </w:p>
    <w:p w:rsidR="00A64118" w:rsidRDefault="00A64118" w:rsidP="009F6C1A">
      <w:pPr>
        <w:pStyle w:val="a4"/>
        <w:rPr>
          <w:rFonts w:hint="eastAsia"/>
        </w:rPr>
      </w:pPr>
      <w:r>
        <w:rPr>
          <w:rFonts w:hint="eastAsia"/>
        </w:rPr>
        <w:t>11</w:t>
      </w:r>
      <w:r>
        <w:rPr>
          <w:rFonts w:hint="eastAsia"/>
        </w:rPr>
        <w:t>、因职务关系收受贿赂、欺诈、或其他不法行为，致使公司无法对之信任者；</w:t>
      </w:r>
    </w:p>
    <w:p w:rsidR="00A64118" w:rsidRDefault="00A64118" w:rsidP="009F6C1A">
      <w:pPr>
        <w:pStyle w:val="a4"/>
        <w:rPr>
          <w:rFonts w:hint="eastAsia"/>
        </w:rPr>
      </w:pPr>
      <w:r>
        <w:rPr>
          <w:rFonts w:hint="eastAsia"/>
        </w:rPr>
        <w:t>12</w:t>
      </w:r>
      <w:r>
        <w:rPr>
          <w:rFonts w:hint="eastAsia"/>
        </w:rPr>
        <w:t>、故意造成危险，导致危害公司利益者；</w:t>
      </w:r>
    </w:p>
    <w:p w:rsidR="00A64118" w:rsidRDefault="00A64118" w:rsidP="009F6C1A">
      <w:pPr>
        <w:pStyle w:val="a4"/>
        <w:rPr>
          <w:rFonts w:hint="eastAsia"/>
        </w:rPr>
      </w:pPr>
      <w:r>
        <w:rPr>
          <w:rFonts w:hint="eastAsia"/>
        </w:rPr>
        <w:t>13</w:t>
      </w:r>
      <w:r>
        <w:rPr>
          <w:rFonts w:hint="eastAsia"/>
        </w:rPr>
        <w:t>、公然揭露业务机密者；</w:t>
      </w:r>
    </w:p>
    <w:p w:rsidR="00A64118" w:rsidRDefault="00A64118" w:rsidP="009F6C1A">
      <w:pPr>
        <w:pStyle w:val="a4"/>
        <w:rPr>
          <w:rFonts w:hint="eastAsia"/>
        </w:rPr>
      </w:pPr>
      <w:r>
        <w:rPr>
          <w:rFonts w:hint="eastAsia"/>
        </w:rPr>
        <w:t>14</w:t>
      </w:r>
      <w:r>
        <w:rPr>
          <w:rFonts w:hint="eastAsia"/>
        </w:rPr>
        <w:t>、张贴标语、散发传单、聚集群众、公开演说、煽动公愤、挑拨离间或类似行为，足以使公司秩序混乱者；</w:t>
      </w:r>
      <w:r>
        <w:rPr>
          <w:rFonts w:hint="eastAsia"/>
        </w:rPr>
        <w:t xml:space="preserve"> </w:t>
      </w:r>
    </w:p>
    <w:p w:rsidR="00A64118" w:rsidRDefault="00A64118" w:rsidP="009F6C1A">
      <w:pPr>
        <w:pStyle w:val="a4"/>
        <w:rPr>
          <w:rFonts w:hint="eastAsia"/>
        </w:rPr>
      </w:pPr>
      <w:r>
        <w:rPr>
          <w:rFonts w:hint="eastAsia"/>
        </w:rPr>
        <w:t>15</w:t>
      </w:r>
      <w:r>
        <w:rPr>
          <w:rFonts w:hint="eastAsia"/>
        </w:rPr>
        <w:t>、在禁烟区域随处吸烟或动火者；</w:t>
      </w:r>
    </w:p>
    <w:p w:rsidR="00A64118" w:rsidRDefault="00A64118" w:rsidP="009F6C1A">
      <w:pPr>
        <w:pStyle w:val="a4"/>
        <w:rPr>
          <w:rFonts w:hint="eastAsia"/>
        </w:rPr>
      </w:pPr>
      <w:r>
        <w:rPr>
          <w:rFonts w:hint="eastAsia"/>
        </w:rPr>
        <w:t>16</w:t>
      </w:r>
      <w:r>
        <w:rPr>
          <w:rFonts w:hint="eastAsia"/>
        </w:rPr>
        <w:t>、屡教不改，仍坚持对主管下达的命令采取顽抗者；</w:t>
      </w:r>
    </w:p>
    <w:p w:rsidR="00A64118" w:rsidRDefault="00A64118" w:rsidP="009F6C1A">
      <w:pPr>
        <w:pStyle w:val="a4"/>
        <w:rPr>
          <w:rFonts w:hint="eastAsia"/>
        </w:rPr>
      </w:pPr>
      <w:r>
        <w:rPr>
          <w:rFonts w:hint="eastAsia"/>
        </w:rPr>
        <w:t>17</w:t>
      </w:r>
      <w:r>
        <w:rPr>
          <w:rFonts w:hint="eastAsia"/>
        </w:rPr>
        <w:t>、品行不羁，足以危害公司或职工利益者；</w:t>
      </w:r>
    </w:p>
    <w:p w:rsidR="00A64118" w:rsidRDefault="00A64118" w:rsidP="009F6C1A">
      <w:pPr>
        <w:pStyle w:val="a4"/>
        <w:rPr>
          <w:rFonts w:hint="eastAsia"/>
        </w:rPr>
      </w:pPr>
      <w:r>
        <w:rPr>
          <w:rFonts w:hint="eastAsia"/>
        </w:rPr>
        <w:t>18</w:t>
      </w:r>
      <w:r>
        <w:rPr>
          <w:rFonts w:hint="eastAsia"/>
        </w:rPr>
        <w:t>、挑拨离间导致员工离心分裂者；</w:t>
      </w:r>
    </w:p>
    <w:p w:rsidR="00A64118" w:rsidRDefault="00A64118" w:rsidP="009F6C1A">
      <w:pPr>
        <w:pStyle w:val="a4"/>
        <w:rPr>
          <w:rFonts w:hint="eastAsia"/>
        </w:rPr>
      </w:pPr>
      <w:r>
        <w:rPr>
          <w:rFonts w:hint="eastAsia"/>
        </w:rPr>
        <w:t>19</w:t>
      </w:r>
      <w:r>
        <w:rPr>
          <w:rFonts w:hint="eastAsia"/>
        </w:rPr>
        <w:t>、在外从事与公司利益冲突工作者；</w:t>
      </w:r>
    </w:p>
    <w:p w:rsidR="00A64118" w:rsidRDefault="00A64118" w:rsidP="009F6C1A">
      <w:pPr>
        <w:pStyle w:val="a4"/>
        <w:rPr>
          <w:rFonts w:hint="eastAsia"/>
        </w:rPr>
      </w:pPr>
      <w:r>
        <w:rPr>
          <w:rFonts w:hint="eastAsia"/>
        </w:rPr>
        <w:t>20</w:t>
      </w:r>
      <w:r>
        <w:rPr>
          <w:rFonts w:hint="eastAsia"/>
        </w:rPr>
        <w:t>、年度内功过相抵后，仍积满二大过者；</w:t>
      </w:r>
    </w:p>
    <w:p w:rsidR="00A64118" w:rsidRDefault="00A64118" w:rsidP="009F6C1A">
      <w:pPr>
        <w:pStyle w:val="a4"/>
        <w:rPr>
          <w:rFonts w:hint="eastAsia"/>
        </w:rPr>
      </w:pPr>
      <w:r>
        <w:rPr>
          <w:rFonts w:hint="eastAsia"/>
        </w:rPr>
        <w:t>21</w:t>
      </w:r>
      <w:r>
        <w:rPr>
          <w:rFonts w:hint="eastAsia"/>
        </w:rPr>
        <w:t>、违反安全管理规则导致重大意外事件发生者；</w:t>
      </w:r>
    </w:p>
    <w:p w:rsidR="00A64118" w:rsidRDefault="00A64118" w:rsidP="009F6C1A">
      <w:pPr>
        <w:pStyle w:val="a4"/>
        <w:rPr>
          <w:rFonts w:hint="eastAsia"/>
        </w:rPr>
      </w:pPr>
      <w:r>
        <w:rPr>
          <w:rFonts w:hint="eastAsia"/>
        </w:rPr>
        <w:t>22</w:t>
      </w:r>
      <w:r>
        <w:rPr>
          <w:rFonts w:hint="eastAsia"/>
        </w:rPr>
        <w:t>、托人或代人打卡或伪造考勤记录再犯者；</w:t>
      </w:r>
    </w:p>
    <w:p w:rsidR="00A64118" w:rsidRDefault="00A64118" w:rsidP="009F6C1A">
      <w:pPr>
        <w:pStyle w:val="a4"/>
        <w:rPr>
          <w:rFonts w:hint="eastAsia"/>
        </w:rPr>
      </w:pPr>
      <w:r>
        <w:rPr>
          <w:rFonts w:hint="eastAsia"/>
        </w:rPr>
        <w:t>23</w:t>
      </w:r>
      <w:r>
        <w:rPr>
          <w:rFonts w:hint="eastAsia"/>
        </w:rPr>
        <w:t>、上班工作时间内，躺卧睡觉经大过后再犯者；</w:t>
      </w:r>
    </w:p>
    <w:p w:rsidR="00A64118" w:rsidRDefault="00A64118" w:rsidP="009F6C1A">
      <w:pPr>
        <w:pStyle w:val="a4"/>
        <w:rPr>
          <w:rFonts w:hint="eastAsia"/>
        </w:rPr>
      </w:pPr>
      <w:r>
        <w:rPr>
          <w:rFonts w:hint="eastAsia"/>
        </w:rPr>
        <w:t>24</w:t>
      </w:r>
      <w:r>
        <w:rPr>
          <w:rFonts w:hint="eastAsia"/>
        </w:rPr>
        <w:t>、提供虚假发票凭证企图报销或已经报销者；</w:t>
      </w:r>
    </w:p>
    <w:p w:rsidR="00A64118" w:rsidRDefault="00A64118" w:rsidP="009F6C1A">
      <w:pPr>
        <w:pStyle w:val="a4"/>
        <w:rPr>
          <w:rFonts w:hint="eastAsia"/>
        </w:rPr>
      </w:pPr>
      <w:r>
        <w:rPr>
          <w:rFonts w:hint="eastAsia"/>
        </w:rPr>
        <w:t>25</w:t>
      </w:r>
      <w:r>
        <w:rPr>
          <w:rFonts w:hint="eastAsia"/>
        </w:rPr>
        <w:t>、按照业务管理规定符合解雇条件者。</w:t>
      </w:r>
    </w:p>
    <w:p w:rsidR="00A64118" w:rsidRDefault="00A64118" w:rsidP="009F6C1A">
      <w:pPr>
        <w:pStyle w:val="a4"/>
        <w:rPr>
          <w:rFonts w:hint="eastAsia"/>
        </w:rPr>
      </w:pPr>
      <w:r>
        <w:rPr>
          <w:rFonts w:hint="eastAsia"/>
        </w:rPr>
        <w:t>第九十三条</w:t>
      </w:r>
      <w:r>
        <w:rPr>
          <w:rFonts w:hint="eastAsia"/>
        </w:rPr>
        <w:t xml:space="preserve">  </w:t>
      </w:r>
      <w:r>
        <w:rPr>
          <w:rFonts w:hint="eastAsia"/>
        </w:rPr>
        <w:t>因法律关系而停职</w:t>
      </w:r>
    </w:p>
    <w:p w:rsidR="00A64118" w:rsidRDefault="00A64118" w:rsidP="009F6C1A">
      <w:pPr>
        <w:pStyle w:val="a4"/>
        <w:rPr>
          <w:rFonts w:hint="eastAsia"/>
        </w:rPr>
      </w:pPr>
      <w:r>
        <w:rPr>
          <w:rFonts w:hint="eastAsia"/>
        </w:rPr>
        <w:t>一、本条规定是按劳资双方不须任何步骤或有关方面之核准而自行终止聘用；</w:t>
      </w:r>
    </w:p>
    <w:p w:rsidR="00A64118" w:rsidRDefault="00A64118" w:rsidP="009F6C1A">
      <w:pPr>
        <w:pStyle w:val="a4"/>
        <w:rPr>
          <w:rFonts w:hint="eastAsia"/>
        </w:rPr>
      </w:pPr>
      <w:r>
        <w:rPr>
          <w:rFonts w:hint="eastAsia"/>
        </w:rPr>
        <w:t>二、因法律规定而终止聘用关系，是基于下列情形：</w:t>
      </w:r>
    </w:p>
    <w:p w:rsidR="00A64118" w:rsidRDefault="00A64118" w:rsidP="009F6C1A">
      <w:pPr>
        <w:pStyle w:val="a4"/>
        <w:rPr>
          <w:rFonts w:hint="eastAsia"/>
        </w:rPr>
      </w:pPr>
      <w:r>
        <w:rPr>
          <w:rFonts w:hint="eastAsia"/>
        </w:rPr>
        <w:t xml:space="preserve">  1</w:t>
      </w:r>
      <w:r>
        <w:rPr>
          <w:rFonts w:hint="eastAsia"/>
        </w:rPr>
        <w:t>、试用工或特聘工因试用不合格；</w:t>
      </w:r>
    </w:p>
    <w:p w:rsidR="00A64118" w:rsidRDefault="00A64118" w:rsidP="009F6C1A">
      <w:pPr>
        <w:pStyle w:val="a4"/>
        <w:rPr>
          <w:rFonts w:hint="eastAsia"/>
        </w:rPr>
      </w:pPr>
      <w:r>
        <w:rPr>
          <w:rFonts w:hint="eastAsia"/>
        </w:rPr>
        <w:t xml:space="preserve">  2</w:t>
      </w:r>
      <w:r>
        <w:rPr>
          <w:rFonts w:hint="eastAsia"/>
        </w:rPr>
        <w:t>、合同期满；</w:t>
      </w:r>
    </w:p>
    <w:p w:rsidR="00A64118" w:rsidRDefault="00A64118" w:rsidP="009F6C1A">
      <w:pPr>
        <w:pStyle w:val="a4"/>
        <w:rPr>
          <w:rFonts w:hint="eastAsia"/>
        </w:rPr>
      </w:pPr>
      <w:r>
        <w:rPr>
          <w:rFonts w:hint="eastAsia"/>
        </w:rPr>
        <w:t xml:space="preserve">  3</w:t>
      </w:r>
      <w:r>
        <w:rPr>
          <w:rFonts w:hint="eastAsia"/>
        </w:rPr>
        <w:t>、员工本人死亡。</w:t>
      </w:r>
    </w:p>
    <w:p w:rsidR="00A64118" w:rsidRDefault="00A64118" w:rsidP="009F6C1A">
      <w:pPr>
        <w:pStyle w:val="a4"/>
        <w:rPr>
          <w:rFonts w:hint="eastAsia"/>
        </w:rPr>
      </w:pPr>
      <w:r>
        <w:rPr>
          <w:rFonts w:hint="eastAsia"/>
        </w:rPr>
        <w:t>三、因法律关系而终止雇用者，不须作任何解释说明。</w:t>
      </w:r>
    </w:p>
    <w:p w:rsidR="00A64118" w:rsidRDefault="00A64118" w:rsidP="009F6C1A">
      <w:pPr>
        <w:pStyle w:val="a4"/>
        <w:rPr>
          <w:rFonts w:hint="eastAsia"/>
        </w:rPr>
      </w:pPr>
      <w:r>
        <w:rPr>
          <w:rFonts w:hint="eastAsia"/>
        </w:rPr>
        <w:t>第九十四条</w:t>
      </w:r>
      <w:r>
        <w:rPr>
          <w:rFonts w:hint="eastAsia"/>
        </w:rPr>
        <w:t xml:space="preserve">  </w:t>
      </w:r>
      <w:r>
        <w:rPr>
          <w:rFonts w:hint="eastAsia"/>
        </w:rPr>
        <w:t>因法院裁判而解聘因员工触犯刑事，经起诉尚未判决前，将暂予无薪停工，若经法院判决定案后，得予解聘。</w:t>
      </w:r>
    </w:p>
    <w:p w:rsidR="00A64118" w:rsidRDefault="00A64118" w:rsidP="009F6C1A">
      <w:pPr>
        <w:pStyle w:val="a4"/>
        <w:rPr>
          <w:rFonts w:hint="eastAsia"/>
        </w:rPr>
      </w:pPr>
      <w:r>
        <w:rPr>
          <w:rFonts w:hint="eastAsia"/>
        </w:rPr>
        <w:t>第九十五条</w:t>
      </w:r>
      <w:r>
        <w:rPr>
          <w:rFonts w:hint="eastAsia"/>
        </w:rPr>
        <w:t xml:space="preserve">  </w:t>
      </w:r>
      <w:r>
        <w:rPr>
          <w:rFonts w:hint="eastAsia"/>
        </w:rPr>
        <w:t>因年迈而终止劳资雇用关系</w:t>
      </w:r>
    </w:p>
    <w:p w:rsidR="00A64118" w:rsidRDefault="00A64118" w:rsidP="009F6C1A">
      <w:pPr>
        <w:pStyle w:val="a4"/>
        <w:rPr>
          <w:rFonts w:hint="eastAsia"/>
        </w:rPr>
      </w:pPr>
      <w:r>
        <w:rPr>
          <w:rFonts w:hint="eastAsia"/>
        </w:rPr>
        <w:t>一、员工男年满</w:t>
      </w:r>
      <w:r>
        <w:rPr>
          <w:rFonts w:hint="eastAsia"/>
        </w:rPr>
        <w:t>60</w:t>
      </w:r>
      <w:r>
        <w:rPr>
          <w:rFonts w:hint="eastAsia"/>
        </w:rPr>
        <w:t>周岁、女年满</w:t>
      </w:r>
      <w:r>
        <w:rPr>
          <w:rFonts w:hint="eastAsia"/>
        </w:rPr>
        <w:t>50</w:t>
      </w:r>
      <w:r>
        <w:rPr>
          <w:rFonts w:hint="eastAsia"/>
        </w:rPr>
        <w:t>周岁（职员</w:t>
      </w:r>
      <w:r>
        <w:rPr>
          <w:rFonts w:hint="eastAsia"/>
        </w:rPr>
        <w:t>55</w:t>
      </w:r>
      <w:r>
        <w:rPr>
          <w:rFonts w:hint="eastAsia"/>
        </w:rPr>
        <w:t>周岁），公司基于法定退休年龄而终止关系；</w:t>
      </w:r>
    </w:p>
    <w:p w:rsidR="00A64118" w:rsidRDefault="00A64118" w:rsidP="009F6C1A">
      <w:pPr>
        <w:pStyle w:val="a4"/>
        <w:rPr>
          <w:rFonts w:hint="eastAsia"/>
        </w:rPr>
      </w:pPr>
      <w:r>
        <w:rPr>
          <w:rFonts w:hint="eastAsia"/>
        </w:rPr>
        <w:t>二、心神丧失或身体残疾，不堪胜任工作者，公司以劳动法解聘。</w:t>
      </w:r>
    </w:p>
    <w:p w:rsidR="00A64118" w:rsidRDefault="00A64118" w:rsidP="00255DA6">
      <w:pPr>
        <w:sectPr w:rsidR="00A64118" w:rsidSect="00255DA6">
          <w:type w:val="continuous"/>
          <w:pgSz w:w="10319" w:h="14572" w:code="13"/>
          <w:pgMar w:top="1418" w:right="907" w:bottom="1418" w:left="907" w:header="851" w:footer="964" w:gutter="0"/>
          <w:cols w:space="425"/>
          <w:docGrid w:type="lines" w:linePitch="312"/>
        </w:sectPr>
      </w:pPr>
    </w:p>
    <w:p w:rsidR="00B55D20" w:rsidRDefault="00B55D20"/>
    <w:sectPr w:rsidR="00B55D20" w:rsidSect="00BE2B7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0250B"/>
    <w:rsid w:val="00126E4F"/>
    <w:rsid w:val="002E3A07"/>
    <w:rsid w:val="003E26CC"/>
    <w:rsid w:val="005208E9"/>
    <w:rsid w:val="0070250B"/>
    <w:rsid w:val="00715EB8"/>
    <w:rsid w:val="008A28CB"/>
    <w:rsid w:val="00A64118"/>
    <w:rsid w:val="00B55D20"/>
    <w:rsid w:val="00B62A92"/>
    <w:rsid w:val="00BE2B7D"/>
    <w:rsid w:val="00BF66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B7D"/>
    <w:pPr>
      <w:widowControl w:val="0"/>
      <w:jc w:val="both"/>
    </w:pPr>
  </w:style>
  <w:style w:type="paragraph" w:styleId="1">
    <w:name w:val="heading 1"/>
    <w:basedOn w:val="a"/>
    <w:next w:val="a"/>
    <w:link w:val="1Char"/>
    <w:uiPriority w:val="9"/>
    <w:qFormat/>
    <w:rsid w:val="0070250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级标题"/>
    <w:basedOn w:val="1"/>
    <w:next w:val="a"/>
    <w:autoRedefine/>
    <w:qFormat/>
    <w:rsid w:val="0070250B"/>
    <w:pPr>
      <w:spacing w:before="10" w:after="10" w:line="360" w:lineRule="auto"/>
    </w:pPr>
    <w:rPr>
      <w:rFonts w:eastAsia="黑体"/>
      <w:b w:val="0"/>
    </w:rPr>
  </w:style>
  <w:style w:type="character" w:customStyle="1" w:styleId="1Char">
    <w:name w:val="标题 1 Char"/>
    <w:basedOn w:val="a0"/>
    <w:link w:val="1"/>
    <w:uiPriority w:val="9"/>
    <w:rsid w:val="0070250B"/>
    <w:rPr>
      <w:b/>
      <w:bCs/>
      <w:kern w:val="44"/>
      <w:sz w:val="44"/>
      <w:szCs w:val="44"/>
    </w:rPr>
  </w:style>
  <w:style w:type="paragraph" w:customStyle="1" w:styleId="a4">
    <w:name w:val="*正文"/>
    <w:basedOn w:val="a"/>
    <w:autoRedefine/>
    <w:qFormat/>
    <w:rsid w:val="00B62A92"/>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201</Words>
  <Characters>1150</Characters>
  <Application>Microsoft Office Word</Application>
  <DocSecurity>0</DocSecurity>
  <Lines>9</Lines>
  <Paragraphs>2</Paragraphs>
  <ScaleCrop>false</ScaleCrop>
  <Company/>
  <LinksUpToDate>false</LinksUpToDate>
  <CharactersWithSpaces>1349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xiaotu</dc:creator>
  <cp:keywords/>
  <dc:description/>
  <cp:lastModifiedBy/>
  <cp:revision>1</cp:revision>
  <dcterms:created xsi:type="dcterms:W3CDTF">2008-09-05T15:42:00Z</dcterms:created>
</cp:coreProperties>
</file>